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5"/>
        <w:gridCol w:w="7228"/>
      </w:tblGrid>
      <w:tr w:rsidR="00C36D30" w:rsidRPr="00C36D30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D30" w:rsidRPr="00C36D30" w:rsidRDefault="00C36D30" w:rsidP="00C36D3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C36D30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Код услуги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D30" w:rsidRPr="00C36D30" w:rsidRDefault="00C36D30" w:rsidP="00C36D3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C36D30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Наименование медицинской услуги</w:t>
            </w:r>
          </w:p>
        </w:tc>
      </w:tr>
      <w:tr w:rsidR="00C36D30" w:rsidRPr="00C36D30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D30" w:rsidRPr="00C36D30" w:rsidRDefault="00C36D30" w:rsidP="00C36D3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C36D30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1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6D30" w:rsidRPr="00C36D30" w:rsidRDefault="00C36D30" w:rsidP="00C36D3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C36D30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2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A01.08.001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Сбор анамнеза и жалоб при заболеваниях верхних дыхательных путей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A01.08.002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Визуальное исследование верхних дыхательных путей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A01.08.003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Пальпация при заболеваниях верхних дыхательных путей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A01.08.004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Перкуссия при заболеваниях верхних дыхательных путей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A01.09.001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Сбор анамнеза и жалоб при заболеваниях легких и бронхов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A01.09.002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Визуальное исследование при заболеваниях легких и бронхов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A01.09.003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Пальпация при заболеваниях легких и бронхов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A01.09.004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Перкуссия при заболеваниях легких и бронхов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A01.09.005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Аускультация при заболеваниях легких и бронхов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A01.10.001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Сбор анамнеза и жалоб при патологии сердца и перикарда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A01.10.002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Визуальное исследование при патологии сердца и перикарда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A01.10.003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Пальпация при патологии сердца и перикарда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A01.10.004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Перкуссия при патологии сердца и перикарда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A01.10.005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Аускультация при патологии сердца и перикарда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A01.11.001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Сбор анамнеза и жалоб при патологии средостения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A01.11.002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Пальпация при патологии средостения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A01.11.003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Перкуссия при патологии средостения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A01.12.001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Сбор анамнеза и жалоб при сосудистой патологии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A01.12.002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Визуальное исследование при сосудистой патологии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A01.12.003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Пальпация при сосудистой патологии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A01.12.004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Аускультация при </w:t>
            </w:r>
            <w:proofErr w:type="gramStart"/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сосудистой</w:t>
            </w:r>
            <w:proofErr w:type="gramEnd"/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 патологи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A01.13.001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Сбор анамнеза и жалоб при микроциркуляторной патологии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A01.13.002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Визуальное исследование при микроциркуляторной патологии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A01.13.003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Пальпация при микроциркуляторной патологии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A01.13.004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Аускультация при микроциркуляторной патологии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A01.14.001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Сбор анамнеза и жалоб при заболеваниях печени и желчевыводящих путей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A01.14.002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Визуальное исследование при заболеваниях печени и желчевыводящих путей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A01.14.003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Пальпация при заболеваниях печени и желчевыводящих путей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A01.14.004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Перкуссия при заболеваниях печени и желчевыводящих путей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A01.15.001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Сбор анамнеза и жалоб при заболеваниях поджелудочной железы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A01.15.002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Визуальное исследование при заболеваниях поджелудочной железы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A01.15.003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Пальпация при заболеваниях поджелудочной железы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A01.15.004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Перкуссия при заболеваниях поджелудочной железы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A01.16.001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Сбор анамнеза и жалоб при заболеваниях пищевода, желудка, двенадцатиперстной кишки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A01.16.002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Визуальное исследование при заболеваниях пищевода, желудка, двенадцатиперстной кишки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A01.16.003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Пальпация при заболеваниях пищевода, желудка, </w:t>
            </w: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lastRenderedPageBreak/>
              <w:t>двенадцатиперстной кишки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lastRenderedPageBreak/>
              <w:t>A01.16.004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Перкуссия при заболеваниях пищевода, желудка, двенадцатиперстной кишки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A01.16.005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Аускультация при заболеваниях пищевода, желудка, двенадцатиперстной кишки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A01.17.001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Сбор анамнеза и жалоб при заболеваниях тонкой кишки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A01.17.002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Визуальное исследование при заболеваниях тонкой кишки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A01.17.003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Пальпация при заболеваниях тонкой кишки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A01.17.004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Перкуссия при заболеваниях тонкой кишки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A01.17.005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Аускультация при заболеваниях тонкой кишки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A01.18.001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Сбор анамнеза и жалоб при заболеваниях толстой кишки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A01.18.002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Визуальное исследование при заболеваниях толстой кишки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A01.18.003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Пальпация при заболеваниях толстой кишки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A01.18.004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Перкуссия при заболеваниях толстой кишки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A01.18.005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Аускультация при заболеваниях толстой кишки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A01.19.001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Сбор анамнеза и жалоб при патологии сигмовидной и прямой кишки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A01.19.002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Визуальное исследование при патологии сигмовидной и прямой кишки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A01.19.003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Пальпация при патологии сигмовидной и прямой кишки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A01.19.004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proofErr w:type="spellStart"/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Трансректальное</w:t>
            </w:r>
            <w:proofErr w:type="spellEnd"/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 пальцевое исследование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A01.28.001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Сбор анамнеза и жалоб при патологии почек и мочевыделительной системы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A01.28.002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Визуальное исследование при патологии почек и мочевыделительной системы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A01.28.003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Пальпация при патологии почек и мочевыделительной системы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A01.28.004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Перкуссия при патологии почек и мочевыделительной системы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A02.08.001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A02.09.001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Измерение частоты дыхания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A02.09.002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Измерение окружности грудной клетки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A02.09.002.001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Определение экскурсии грудной клетки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A02.09.003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Определение поперечного диаметра грудной клетки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A02.09.004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Определение </w:t>
            </w:r>
            <w:proofErr w:type="spellStart"/>
            <w:proofErr w:type="gramStart"/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передне-заднего</w:t>
            </w:r>
            <w:proofErr w:type="spellEnd"/>
            <w:proofErr w:type="gramEnd"/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 диаметра грудной клетки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A02.10.001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Линейные измерения сердца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A02.10.002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Измерение частоты сердцебиения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A02.12.001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Исследование пульса</w:t>
            </w:r>
          </w:p>
        </w:tc>
      </w:tr>
      <w:tr w:rsidR="007040A1" w:rsidRPr="007040A1" w:rsidTr="007040A1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A02.12.002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0A1" w:rsidRPr="007040A1" w:rsidRDefault="007040A1" w:rsidP="007040A1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7040A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Измерение артериального давления на периферических артериях</w:t>
            </w:r>
          </w:p>
        </w:tc>
      </w:tr>
      <w:tr w:rsidR="003D1B5D" w:rsidRPr="003D1B5D" w:rsidTr="003D1B5D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1B5D" w:rsidRPr="003D1B5D" w:rsidRDefault="003D1B5D" w:rsidP="003D1B5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D1B5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B01.031.001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1B5D" w:rsidRPr="003D1B5D" w:rsidRDefault="003D1B5D" w:rsidP="003D1B5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D1B5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Прием (осмотр, консультация) врача-педиатра первичный</w:t>
            </w:r>
          </w:p>
        </w:tc>
      </w:tr>
      <w:tr w:rsidR="003D1B5D" w:rsidRPr="003D1B5D" w:rsidTr="003D1B5D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1B5D" w:rsidRPr="003D1B5D" w:rsidRDefault="003D1B5D" w:rsidP="003D1B5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D1B5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B01.031.002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1B5D" w:rsidRPr="003D1B5D" w:rsidRDefault="003D1B5D" w:rsidP="003D1B5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D1B5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Прием (осмотр, консультация) врача-педиатра повторный</w:t>
            </w:r>
          </w:p>
        </w:tc>
      </w:tr>
      <w:tr w:rsidR="003D1B5D" w:rsidRPr="003D1B5D" w:rsidTr="003D1B5D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1B5D" w:rsidRPr="003D1B5D" w:rsidRDefault="003D1B5D" w:rsidP="003D1B5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D1B5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B04.031.001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1B5D" w:rsidRPr="003D1B5D" w:rsidRDefault="003D1B5D" w:rsidP="003D1B5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D1B5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Диспансерный прием (осмотр, консультация) врача-педиатра</w:t>
            </w:r>
          </w:p>
        </w:tc>
      </w:tr>
      <w:tr w:rsidR="003D1B5D" w:rsidRPr="003D1B5D" w:rsidTr="003D1B5D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1B5D" w:rsidRPr="003D1B5D" w:rsidRDefault="003D1B5D" w:rsidP="003D1B5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D1B5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B04.031.002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1B5D" w:rsidRPr="003D1B5D" w:rsidRDefault="003D1B5D" w:rsidP="003D1B5D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3D1B5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Профилактический прием (осмотр, консультация) врача-педиатра</w:t>
            </w:r>
          </w:p>
        </w:tc>
      </w:tr>
    </w:tbl>
    <w:p w:rsidR="004A09A1" w:rsidRDefault="004A09A1">
      <w:pPr>
        <w:rPr>
          <w:lang w:val="en-US"/>
        </w:rPr>
      </w:pPr>
    </w:p>
    <w:p w:rsidR="003D1B5D" w:rsidRPr="003D1B5D" w:rsidRDefault="003D1B5D" w:rsidP="003D1B5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t>Составлено на основании</w:t>
      </w:r>
      <w:r w:rsidRPr="003D1B5D">
        <w:t xml:space="preserve">: </w:t>
      </w:r>
      <w:r>
        <w:t xml:space="preserve">приказа от 13.10.2017года №804Р МЗ РФ об учреждении </w:t>
      </w:r>
      <w:proofErr w:type="spellStart"/>
      <w:r>
        <w:t>номеклатуры</w:t>
      </w:r>
      <w:proofErr w:type="spellEnd"/>
      <w:r>
        <w:t xml:space="preserve"> медицинских услуг.</w:t>
      </w:r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</w:p>
    <w:sectPr w:rsidR="003D1B5D" w:rsidRPr="003D1B5D" w:rsidSect="00D9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D30"/>
    <w:rsid w:val="003D1B5D"/>
    <w:rsid w:val="004A09A1"/>
    <w:rsid w:val="007040A1"/>
    <w:rsid w:val="00C36D30"/>
    <w:rsid w:val="00D9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3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D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1B5D"/>
  </w:style>
  <w:style w:type="character" w:styleId="a3">
    <w:name w:val="Hyperlink"/>
    <w:basedOn w:val="a0"/>
    <w:uiPriority w:val="99"/>
    <w:semiHidden/>
    <w:unhideWhenUsed/>
    <w:rsid w:val="003D1B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2018-05-14T08:28:00Z</dcterms:created>
  <dcterms:modified xsi:type="dcterms:W3CDTF">2018-05-14T09:34:00Z</dcterms:modified>
</cp:coreProperties>
</file>