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88" w:rsidRPr="006C7788" w:rsidRDefault="006C7788" w:rsidP="006C7788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2pt;margin-top:0;width:24pt;height:24pt;z-index:251660288;mso-position-horizontal:absolute;mso-position-horizontal-relative:text;mso-position-vertical-relative:text">
            <v:imagedata r:id="rId4"/>
            <w10:wrap type="square" side="left"/>
          </v:shape>
        </w:pict>
      </w:r>
      <w:r>
        <w:rPr>
          <w:rFonts w:ascii="yandex-sans" w:hAnsi="yandex-sans"/>
          <w:color w:val="000000"/>
          <w:sz w:val="23"/>
          <w:szCs w:val="23"/>
        </w:rPr>
        <w:br w:type="textWrapping" w:clear="all"/>
      </w:r>
      <w:r>
        <w:rPr>
          <w:rFonts w:ascii="yandex-sans" w:hAnsi="yandex-sans"/>
          <w:color w:val="000000"/>
          <w:sz w:val="72"/>
          <w:szCs w:val="72"/>
        </w:rPr>
        <w:t xml:space="preserve">       </w:t>
      </w:r>
      <w:r>
        <w:rPr>
          <w:rFonts w:ascii="yandex-sans" w:hAnsi="yandex-sans"/>
          <w:color w:val="000000"/>
          <w:sz w:val="52"/>
          <w:szCs w:val="52"/>
        </w:rPr>
        <w:t xml:space="preserve">ИП </w:t>
      </w:r>
      <w:r>
        <w:rPr>
          <w:rFonts w:ascii="yandex-sans" w:hAnsi="yandex-sans" w:hint="eastAsia"/>
          <w:color w:val="000000"/>
          <w:sz w:val="52"/>
          <w:szCs w:val="52"/>
        </w:rPr>
        <w:t>«</w:t>
      </w:r>
      <w:r>
        <w:rPr>
          <w:rFonts w:ascii="yandex-sans" w:hAnsi="yandex-sans"/>
          <w:color w:val="000000"/>
          <w:sz w:val="52"/>
          <w:szCs w:val="52"/>
        </w:rPr>
        <w:t xml:space="preserve"> Усов П.А.</w:t>
      </w:r>
      <w:r>
        <w:rPr>
          <w:rFonts w:ascii="yandex-sans" w:hAnsi="yandex-sans" w:hint="eastAsia"/>
          <w:color w:val="000000"/>
          <w:sz w:val="52"/>
          <w:szCs w:val="52"/>
        </w:rPr>
        <w:t>»</w:t>
      </w:r>
    </w:p>
    <w:p w:rsidR="006C7788" w:rsidRDefault="006C7788" w:rsidP="006C7788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6C7788" w:rsidRDefault="006C7788" w:rsidP="006C7788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44"/>
          <w:szCs w:val="44"/>
        </w:rPr>
        <w:t>Наша  клиника  предоставляет только платные медицинские услуги. Но мы информируем Вас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6C7788" w:rsidRDefault="006C7788" w:rsidP="006C7788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6C7788" w:rsidRDefault="006C7788" w:rsidP="006C7788">
      <w:pPr>
        <w:pStyle w:val="a3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44"/>
          <w:szCs w:val="44"/>
        </w:rPr>
        <w:t>Постановление Правительства</w:t>
      </w:r>
    </w:p>
    <w:p w:rsidR="006C7788" w:rsidRDefault="006C7788" w:rsidP="006C7788">
      <w:pPr>
        <w:pStyle w:val="a3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44"/>
          <w:szCs w:val="44"/>
        </w:rPr>
        <w:t>Российской Федерации</w:t>
      </w:r>
    </w:p>
    <w:p w:rsidR="006C7788" w:rsidRDefault="006C7788" w:rsidP="006C7788">
      <w:pPr>
        <w:pStyle w:val="a3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44"/>
          <w:szCs w:val="44"/>
        </w:rPr>
        <w:t>от 4 октября 2012 г. N 1006.</w:t>
      </w:r>
    </w:p>
    <w:p w:rsidR="00000000" w:rsidRDefault="006C77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788"/>
    <w:rsid w:val="006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docviewer.yandex.ru/view/265419145/htmlimage?id=910-f9sx8xhxz38znrbszee6nbowe6vut160hhc68s9mm73avc00iienqsncsul4z2wvqdiimhsplcw91b2vaihpv01ymdcq0qfm4s1&amp;name=image-YKrhYIkvkiwFrerEnC.png&amp;dsid=302eaf0dfa47c983f6fe4e1f2fef1f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2017-11-21T01:40:00Z</dcterms:created>
  <dcterms:modified xsi:type="dcterms:W3CDTF">2017-11-21T01:42:00Z</dcterms:modified>
</cp:coreProperties>
</file>